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E038C4" w:rsidP="00E038C4">
      <w:pPr>
        <w:pStyle w:val="ConsPlusTitle"/>
        <w:ind w:right="2096"/>
        <w:jc w:val="right"/>
        <w:rPr>
          <w:b w:val="0"/>
        </w:rPr>
      </w:pPr>
      <w:r>
        <w:rPr>
          <w:b w:val="0"/>
        </w:rPr>
        <w:t xml:space="preserve">         </w:t>
      </w:r>
      <w:r w:rsidR="00051C05" w:rsidRPr="00167B47">
        <w:rPr>
          <w:b w:val="0"/>
        </w:rPr>
        <w:t>Приложение</w:t>
      </w:r>
      <w:r w:rsidR="00051C05">
        <w:rPr>
          <w:b w:val="0"/>
        </w:rPr>
        <w:t xml:space="preserve"> </w:t>
      </w:r>
      <w:r>
        <w:rPr>
          <w:b w:val="0"/>
        </w:rPr>
        <w:t>№1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C55AB1" w:rsidP="00DF4696">
      <w:pPr>
        <w:pStyle w:val="ConsPlusTitle"/>
        <w:tabs>
          <w:tab w:val="left" w:pos="10206"/>
        </w:tabs>
        <w:ind w:right="1670"/>
        <w:jc w:val="right"/>
        <w:rPr>
          <w:b w:val="0"/>
        </w:rPr>
      </w:pPr>
      <w:r>
        <w:rPr>
          <w:b w:val="0"/>
        </w:rPr>
        <w:t xml:space="preserve">    </w:t>
      </w:r>
      <w:bookmarkStart w:id="0" w:name="_GoBack"/>
      <w:bookmarkEnd w:id="0"/>
      <w:r>
        <w:rPr>
          <w:b w:val="0"/>
        </w:rPr>
        <w:t>о</w:t>
      </w:r>
      <w:r w:rsidR="00156C4E">
        <w:rPr>
          <w:b w:val="0"/>
        </w:rPr>
        <w:t>т</w:t>
      </w:r>
      <w:r>
        <w:rPr>
          <w:b w:val="0"/>
        </w:rPr>
        <w:t xml:space="preserve"> 07.09.</w:t>
      </w:r>
      <w:r w:rsidR="00260D20">
        <w:rPr>
          <w:b w:val="0"/>
        </w:rPr>
        <w:t>2020</w:t>
      </w:r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>
        <w:rPr>
          <w:b w:val="0"/>
        </w:rPr>
        <w:t>229</w:t>
      </w:r>
      <w:r w:rsidR="00A44AD1">
        <w:rPr>
          <w:b w:val="0"/>
        </w:rPr>
        <w:t xml:space="preserve"> 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tbl>
      <w:tblPr>
        <w:tblW w:w="15019" w:type="dxa"/>
        <w:tblLook w:val="04A0" w:firstRow="1" w:lastRow="0" w:firstColumn="1" w:lastColumn="0" w:noHBand="0" w:noVBand="1"/>
      </w:tblPr>
      <w:tblGrid>
        <w:gridCol w:w="576"/>
        <w:gridCol w:w="4381"/>
        <w:gridCol w:w="1965"/>
        <w:gridCol w:w="2046"/>
        <w:gridCol w:w="1482"/>
        <w:gridCol w:w="1367"/>
        <w:gridCol w:w="1482"/>
        <w:gridCol w:w="1720"/>
      </w:tblGrid>
      <w:tr w:rsidR="00A857A1" w:rsidRPr="00A857A1" w:rsidTr="00A857A1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7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56 094 975,00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70 989 452,18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60 485 643,98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60 857 808,80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127 234 427,18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82 039 412,98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86 194 722,80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17,18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Унечского района,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A857A1" w:rsidRPr="00A857A1" w:rsidTr="00A857A1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направленные на профилактику и устранение последствий распространения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короновирусной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инфекции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A857A1" w:rsidRPr="00A857A1" w:rsidTr="00A857A1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A857A1" w:rsidRPr="00A857A1" w:rsidTr="00A857A1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857A1" w:rsidRPr="00A857A1" w:rsidTr="00A857A1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(изыскательские и др. работы по газификации ул. Песчаной в г. Унеча)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</w:t>
            </w: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(ПСД и экспертизы по полигону)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1 739 200,00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1 739 200,00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4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(изготовление </w:t>
            </w:r>
            <w:proofErr w:type="gram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ПСД,СТРОИТЕЛЬНЫЙ</w:t>
            </w:r>
            <w:proofErr w:type="gram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КОНТРОЛЬ, ЭКСПЕРТИЗЫ И ПРОЧИЕ РАСХОДЫ) (современная городская среда)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2.21.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</w:t>
            </w:r>
            <w:proofErr w:type="gram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Проведение восстановительных работ (Могила лейтенанта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Н.А.Ткаченко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г. Унеча ул. Грибоедова м(1,6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            2. Проведение восстановительных работ (Братская могила Советских воинов </w:t>
            </w:r>
            <w:proofErr w:type="gram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 г.</w:t>
            </w:r>
            <w:proofErr w:type="gram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Унеча),г. Унеча (59,4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центральное кладбище, Ремонт железобетонных надгробий, ремонт памятника, благоустройство территории).              3.Проведение восстановительных работ Памятник 2 советским воинам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Т.С.Шилко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П.Т. Денисенко, погибшим в сентябре 1943г.,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Унечский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д.Слобода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Селецкая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(60,0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.), Замена ограждений, тротуарной плитки, благоустройство территории)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2.23.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(2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очередь) 2 этап)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21 512 728,00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217 301,00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21 730 029,00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2.24.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программ (проектов)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инициативного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бюджетирования (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Во все времена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бессмертной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Земли помните!"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памятника советским воинам)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A857A1" w:rsidRPr="00A857A1" w:rsidTr="00A857A1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0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A857A1" w:rsidRPr="00A857A1" w:rsidTr="00A857A1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Оценка имущества, признание прав и регулирования отношений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A857A1" w:rsidRPr="00A857A1" w:rsidTr="00A857A1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A857A1" w:rsidRPr="00A857A1" w:rsidTr="00A857A1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сохранности библиотечных фондов библиотек поселений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 w:rsidR="00E93A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E93A45"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9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56 095 175,00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85 998 238,37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75 360 099,98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75 796 143,80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7A1" w:rsidRPr="00A857A1" w:rsidTr="00A857A1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142 243 413,37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96 914 068,98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57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101 133 257,80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7A1" w:rsidRPr="00A857A1" w:rsidRDefault="00A857A1" w:rsidP="00A857A1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F5C20" w:rsidRDefault="005F5C20" w:rsidP="00051C05">
      <w:pPr>
        <w:pStyle w:val="ConsPlusTitle"/>
        <w:jc w:val="center"/>
      </w:pPr>
    </w:p>
    <w:p w:rsidR="005F5C20" w:rsidRDefault="005F5C20" w:rsidP="00051C05">
      <w:pPr>
        <w:pStyle w:val="ConsPlusTitle"/>
        <w:jc w:val="center"/>
      </w:pPr>
    </w:p>
    <w:p w:rsidR="00C535DA" w:rsidRDefault="00C535DA" w:rsidP="00051C05">
      <w:pPr>
        <w:pStyle w:val="ConsPlusTitle"/>
        <w:jc w:val="center"/>
      </w:pPr>
    </w:p>
    <w:sectPr w:rsidR="00C535DA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56C4E"/>
    <w:rsid w:val="001910D3"/>
    <w:rsid w:val="00191CB6"/>
    <w:rsid w:val="001C6D84"/>
    <w:rsid w:val="00220BC1"/>
    <w:rsid w:val="00260D20"/>
    <w:rsid w:val="002B5F91"/>
    <w:rsid w:val="00314988"/>
    <w:rsid w:val="0036257A"/>
    <w:rsid w:val="003703AE"/>
    <w:rsid w:val="003C6788"/>
    <w:rsid w:val="003E262E"/>
    <w:rsid w:val="00417444"/>
    <w:rsid w:val="004217A0"/>
    <w:rsid w:val="004227C0"/>
    <w:rsid w:val="00427D68"/>
    <w:rsid w:val="004B4E7D"/>
    <w:rsid w:val="004E4920"/>
    <w:rsid w:val="005A6142"/>
    <w:rsid w:val="005B6621"/>
    <w:rsid w:val="005C7408"/>
    <w:rsid w:val="005E6D7B"/>
    <w:rsid w:val="005F5C20"/>
    <w:rsid w:val="006538EA"/>
    <w:rsid w:val="006E199A"/>
    <w:rsid w:val="006E5C20"/>
    <w:rsid w:val="007132C9"/>
    <w:rsid w:val="00754548"/>
    <w:rsid w:val="007B6B14"/>
    <w:rsid w:val="0080327A"/>
    <w:rsid w:val="00811346"/>
    <w:rsid w:val="00820B92"/>
    <w:rsid w:val="00846FB8"/>
    <w:rsid w:val="00853AB5"/>
    <w:rsid w:val="00866972"/>
    <w:rsid w:val="008E0D78"/>
    <w:rsid w:val="00923E51"/>
    <w:rsid w:val="00974B40"/>
    <w:rsid w:val="00995089"/>
    <w:rsid w:val="009A4F8B"/>
    <w:rsid w:val="00A26511"/>
    <w:rsid w:val="00A44AD1"/>
    <w:rsid w:val="00A75B38"/>
    <w:rsid w:val="00A857A1"/>
    <w:rsid w:val="00AF7457"/>
    <w:rsid w:val="00BD162D"/>
    <w:rsid w:val="00BF2A5D"/>
    <w:rsid w:val="00C535DA"/>
    <w:rsid w:val="00C55AB1"/>
    <w:rsid w:val="00D1751F"/>
    <w:rsid w:val="00D244E0"/>
    <w:rsid w:val="00DB7C29"/>
    <w:rsid w:val="00DF4696"/>
    <w:rsid w:val="00E038C4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697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66972"/>
    <w:rPr>
      <w:color w:val="954F72"/>
      <w:u w:val="single"/>
    </w:rPr>
  </w:style>
  <w:style w:type="paragraph" w:customStyle="1" w:styleId="xl63">
    <w:name w:val="xl63"/>
    <w:basedOn w:val="a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58</cp:revision>
  <cp:lastPrinted>2020-09-07T11:08:00Z</cp:lastPrinted>
  <dcterms:created xsi:type="dcterms:W3CDTF">2019-01-22T13:43:00Z</dcterms:created>
  <dcterms:modified xsi:type="dcterms:W3CDTF">2020-09-14T11:24:00Z</dcterms:modified>
</cp:coreProperties>
</file>